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7995" w:rsidRPr="00BE0AA1" w:rsidRDefault="00747995" w:rsidP="00026D72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348" w:type="dxa"/>
        <w:jc w:val="center"/>
        <w:tblLook w:val="04A0" w:firstRow="1" w:lastRow="0" w:firstColumn="1" w:lastColumn="0" w:noHBand="0" w:noVBand="1"/>
      </w:tblPr>
      <w:tblGrid>
        <w:gridCol w:w="1985"/>
        <w:gridCol w:w="425"/>
        <w:gridCol w:w="709"/>
        <w:gridCol w:w="1937"/>
        <w:gridCol w:w="5292"/>
      </w:tblGrid>
      <w:tr w:rsidR="00FD0787" w:rsidTr="003309C4">
        <w:trPr>
          <w:trHeight w:val="818"/>
          <w:jc w:val="center"/>
        </w:trPr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FD0787" w:rsidRDefault="00FD0787" w:rsidP="00026D72">
            <w:pPr>
              <w:ind w:left="29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5E125567" wp14:editId="00633427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FD0787" w:rsidRPr="00A236D3" w:rsidRDefault="00FD0787" w:rsidP="00026D72">
            <w:pPr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:rsidTr="003309C4">
        <w:trPr>
          <w:trHeight w:val="246"/>
          <w:jc w:val="center"/>
        </w:trPr>
        <w:tc>
          <w:tcPr>
            <w:tcW w:w="10348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787" w:rsidRPr="000B027B" w:rsidRDefault="00FD0787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5056" w:type="dxa"/>
            <w:gridSpan w:val="4"/>
            <w:tcBorders>
              <w:top w:val="single" w:sz="4" w:space="0" w:color="auto"/>
            </w:tcBorders>
          </w:tcPr>
          <w:p w:rsidR="00FD0787" w:rsidRPr="000920EB" w:rsidRDefault="00CE6C53" w:rsidP="00026D72">
            <w:pPr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Computación</w:t>
            </w:r>
          </w:p>
        </w:tc>
        <w:tc>
          <w:tcPr>
            <w:tcW w:w="5292" w:type="dxa"/>
            <w:tcBorders>
              <w:top w:val="single" w:sz="4" w:space="0" w:color="auto"/>
            </w:tcBorders>
          </w:tcPr>
          <w:p w:rsidR="00FD0787" w:rsidRPr="000920EB" w:rsidRDefault="00CE6C53" w:rsidP="00026D72">
            <w:pPr>
              <w:ind w:left="708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>
              <w:rPr>
                <w:sz w:val="20"/>
                <w:szCs w:val="20"/>
                <w:lang w:val="es-EC"/>
              </w:rPr>
              <w:t xml:space="preserve"> Programación</w:t>
            </w:r>
            <w:r w:rsidR="00A26F01">
              <w:rPr>
                <w:sz w:val="20"/>
                <w:szCs w:val="20"/>
                <w:lang w:val="es-EC"/>
              </w:rPr>
              <w:t xml:space="preserve"> </w:t>
            </w:r>
            <w:r>
              <w:rPr>
                <w:sz w:val="20"/>
                <w:szCs w:val="20"/>
                <w:lang w:val="es-EC"/>
              </w:rPr>
              <w:t>Hipermedial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985" w:type="dxa"/>
          </w:tcPr>
          <w:p w:rsidR="00FD0787" w:rsidRPr="000920EB" w:rsidRDefault="00FD0787" w:rsidP="00026D72">
            <w:pPr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25" w:type="dxa"/>
          </w:tcPr>
          <w:p w:rsidR="00FD0787" w:rsidRPr="000920EB" w:rsidRDefault="00A26F01" w:rsidP="00026D72">
            <w:pPr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2</w:t>
            </w:r>
          </w:p>
        </w:tc>
        <w:tc>
          <w:tcPr>
            <w:tcW w:w="7938" w:type="dxa"/>
            <w:gridSpan w:val="3"/>
          </w:tcPr>
          <w:p w:rsidR="00FD0787" w:rsidRPr="000920EB" w:rsidRDefault="00FD0787" w:rsidP="00026D72">
            <w:pPr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A26F01">
              <w:rPr>
                <w:sz w:val="20"/>
                <w:szCs w:val="20"/>
                <w:lang w:val="es-EC"/>
              </w:rPr>
              <w:t>CSS</w:t>
            </w:r>
          </w:p>
        </w:tc>
      </w:tr>
      <w:tr w:rsidR="00291F72" w:rsidTr="003309C4">
        <w:trPr>
          <w:trHeight w:val="1422"/>
          <w:jc w:val="center"/>
        </w:trPr>
        <w:tc>
          <w:tcPr>
            <w:tcW w:w="10348" w:type="dxa"/>
            <w:gridSpan w:val="5"/>
          </w:tcPr>
          <w:p w:rsidR="00A26F01" w:rsidRDefault="00291F72" w:rsidP="00026D72">
            <w:pPr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lang w:val="es-EC"/>
              </w:rPr>
              <w:t xml:space="preserve"> </w:t>
            </w:r>
            <w:r w:rsidRPr="00A26F01">
              <w:rPr>
                <w:b/>
                <w:sz w:val="20"/>
                <w:szCs w:val="20"/>
                <w:lang w:val="es-EC"/>
              </w:rPr>
              <w:t>Entender y organizar de una mejor manera los sitios de web en Internet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 • Diseñar adecuadamente  elementos gráficos en sitios web en Internet. </w:t>
            </w:r>
          </w:p>
          <w:p w:rsidR="00A26F01" w:rsidRP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• Crear sitios web aplicando estándares actuales. </w:t>
            </w:r>
          </w:p>
          <w:p w:rsidR="00291F72" w:rsidRPr="00C432D3" w:rsidRDefault="00291F72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A26F01">
        <w:trPr>
          <w:trHeight w:val="425"/>
          <w:jc w:val="center"/>
        </w:trPr>
        <w:tc>
          <w:tcPr>
            <w:tcW w:w="10348" w:type="dxa"/>
            <w:gridSpan w:val="5"/>
          </w:tcPr>
          <w:p w:rsidR="00FD0787" w:rsidRPr="004440F3" w:rsidRDefault="00BC6C5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26F01" w:rsidRDefault="00A26F01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A26F01">
              <w:rPr>
                <w:b/>
                <w:sz w:val="20"/>
                <w:szCs w:val="20"/>
                <w:lang w:val="es-EC"/>
              </w:rPr>
              <w:t xml:space="preserve">Se pide realizar el tutorial02 del texto guía New </w:t>
            </w:r>
            <w:proofErr w:type="spellStart"/>
            <w:r w:rsidRPr="00A26F01">
              <w:rPr>
                <w:b/>
                <w:sz w:val="20"/>
                <w:szCs w:val="20"/>
                <w:lang w:val="es-EC"/>
              </w:rPr>
              <w:t>Perspectives</w:t>
            </w:r>
            <w:proofErr w:type="spellEnd"/>
            <w:r w:rsidRPr="00A26F01">
              <w:rPr>
                <w:b/>
                <w:sz w:val="20"/>
                <w:szCs w:val="20"/>
                <w:lang w:val="es-EC"/>
              </w:rPr>
              <w:t xml:space="preserve"> HTML5 and CSS3, 7th </w:t>
            </w:r>
            <w:proofErr w:type="spellStart"/>
            <w:r w:rsidRPr="00A26F01">
              <w:rPr>
                <w:b/>
                <w:sz w:val="20"/>
                <w:szCs w:val="20"/>
                <w:lang w:val="es-EC"/>
              </w:rPr>
              <w:t>Edition</w:t>
            </w:r>
            <w:proofErr w:type="spellEnd"/>
            <w:r w:rsidRPr="00A26F01">
              <w:rPr>
                <w:b/>
                <w:sz w:val="20"/>
                <w:szCs w:val="20"/>
                <w:lang w:val="es-EC"/>
              </w:rPr>
              <w:t xml:space="preserve">. El desarrollo del tutorial se debe incluir en el informe de la práctica (detallado). </w:t>
            </w:r>
          </w:p>
          <w:p w:rsidR="00026D72" w:rsidRPr="00026D72" w:rsidRDefault="00026D72" w:rsidP="00026D72">
            <w:pPr>
              <w:ind w:left="360"/>
              <w:rPr>
                <w:sz w:val="20"/>
                <w:szCs w:val="20"/>
              </w:rPr>
            </w:pPr>
            <w:r w:rsidRPr="00026D72">
              <w:rPr>
                <w:sz w:val="20"/>
                <w:szCs w:val="20"/>
              </w:rPr>
              <w:t>. Use your editor to open the tss_home_txt.html file from the html02 tutorial folder. Enter your name and the date in the comment section of the file and save the document as tss_home.html.</w:t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087060" cy="243874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F0EFA4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26D72" w:rsidRDefault="00026D72" w:rsidP="00026D72">
            <w:pPr>
              <w:rPr>
                <w:sz w:val="20"/>
                <w:szCs w:val="20"/>
              </w:rPr>
            </w:pPr>
            <w:r w:rsidRPr="00026D72">
              <w:rPr>
                <w:sz w:val="20"/>
                <w:szCs w:val="20"/>
              </w:rPr>
              <w:t>Return to the tss_home.html file in your HTML editor and add the following link element to the head section directly after the title element:</w:t>
            </w:r>
          </w:p>
          <w:p w:rsidR="00026D72" w:rsidRPr="00026D72" w:rsidRDefault="00026D72" w:rsidP="00026D72">
            <w:pPr>
              <w:rPr>
                <w:sz w:val="20"/>
                <w:szCs w:val="20"/>
              </w:rPr>
            </w:pP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812800"/>
                  <wp:effectExtent l="0" t="0" r="7620" b="635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F07B41.t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F09AB1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Return to the tss_home.html file in your browser. 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 Press F12 to open the developer tools window.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2698750"/>
                  <wp:effectExtent l="0" t="0" r="7620" b="635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BCCC7E3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Use your editor to open the tss_styles_txt.css file from the </w:t>
            </w:r>
            <w:proofErr w:type="gramStart"/>
            <w:r w:rsidRPr="00026D72">
              <w:rPr>
                <w:b/>
                <w:sz w:val="20"/>
                <w:szCs w:val="20"/>
              </w:rPr>
              <w:t xml:space="preserve">html02 </w:t>
            </w:r>
            <w:r>
              <w:rPr>
                <w:b/>
                <w:sz w:val="20"/>
                <w:szCs w:val="20"/>
              </w:rPr>
              <w:t xml:space="preserve"> tutorial</w:t>
            </w:r>
            <w:proofErr w:type="gramEnd"/>
            <w:r>
              <w:rPr>
                <w:b/>
                <w:sz w:val="20"/>
                <w:szCs w:val="20"/>
              </w:rPr>
              <w:t xml:space="preserve"> folder.</w:t>
            </w:r>
          </w:p>
          <w:p w:rsidR="00026D72" w:rsidRDefault="00026D72" w:rsidP="00026D72">
            <w:pPr>
              <w:rPr>
                <w:b/>
                <w:sz w:val="20"/>
                <w:szCs w:val="20"/>
              </w:rPr>
            </w:pPr>
            <w:r w:rsidRPr="00026D72">
              <w:rPr>
                <w:b/>
                <w:sz w:val="20"/>
                <w:szCs w:val="20"/>
              </w:rPr>
              <w:t xml:space="preserve"> Within the comment section at the top of the file, enter your name following the Author: comment and the date following the Date: comment.</w:t>
            </w:r>
          </w:p>
          <w:p w:rsidR="00026D72" w:rsidRPr="00026D72" w:rsidRDefault="00026D72" w:rsidP="00026D72">
            <w:pPr>
              <w:rPr>
                <w:b/>
                <w:sz w:val="20"/>
                <w:szCs w:val="20"/>
              </w:rPr>
            </w:pPr>
          </w:p>
          <w:p w:rsidR="00A26F01" w:rsidRDefault="00A26F01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26D72" w:rsidRDefault="00026D72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15290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9B0CD35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6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 w:rsidRPr="00D9060D">
              <w:rPr>
                <w:b/>
                <w:noProof/>
                <w:sz w:val="20"/>
                <w:szCs w:val="20"/>
                <w:lang w:eastAsia="es-EC"/>
              </w:rPr>
              <w:t xml:space="preserve">Return to the tss_home.html file in your HTML editor and add the following link element directly before the closing &lt;/head&gt; tag. </w:t>
            </w:r>
            <w:r w:rsidRPr="00D9060D">
              <w:rPr>
                <w:b/>
                <w:noProof/>
                <w:sz w:val="20"/>
                <w:szCs w:val="20"/>
                <w:lang w:val="es-EC" w:eastAsia="es-EC"/>
              </w:rPr>
              <w:t>&lt;link href="tss_styles.css" rel="stylesheet" /&gt;</w:t>
            </w:r>
          </w:p>
          <w:p w:rsidR="00D9060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1694180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BCCA617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9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943860"/>
                  <wp:effectExtent l="0" t="0" r="7620" b="889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9B0376A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4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>Add the following code within the HTML and Body Styles section:</w:t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 </w:t>
            </w:r>
            <w:proofErr w:type="gramStart"/>
            <w:r w:rsidRPr="00D9060D">
              <w:rPr>
                <w:b/>
                <w:sz w:val="20"/>
                <w:szCs w:val="20"/>
              </w:rPr>
              <w:t>html</w:t>
            </w:r>
            <w:proofErr w:type="gramEnd"/>
            <w:r w:rsidRPr="00D9060D">
              <w:rPr>
                <w:b/>
                <w:sz w:val="20"/>
                <w:szCs w:val="20"/>
              </w:rPr>
              <w:t xml:space="preserve"> {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hsl</w:t>
            </w:r>
            <w:proofErr w:type="spellEnd"/>
            <w:r w:rsidRPr="00D9060D">
              <w:rPr>
                <w:b/>
                <w:sz w:val="20"/>
                <w:szCs w:val="20"/>
              </w:rPr>
              <w:t xml:space="preserve">(27, 72%, 72%); }  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body {    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>(91, 91, 91);    background-color: ivory; }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1174115"/>
                  <wp:effectExtent l="0" t="0" r="7620" b="698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BCCC696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Add the following style rules within the Heading Styles section: </w:t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h1 {    color: white;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 xml:space="preserve">(222, 128, 60); }  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 w:rsidRPr="00D9060D">
              <w:rPr>
                <w:b/>
                <w:sz w:val="20"/>
                <w:szCs w:val="20"/>
              </w:rPr>
              <w:t xml:space="preserve">h2 {    color: white;    background-color: </w:t>
            </w:r>
            <w:proofErr w:type="spellStart"/>
            <w:r w:rsidRPr="00D9060D">
              <w:rPr>
                <w:b/>
                <w:sz w:val="20"/>
                <w:szCs w:val="20"/>
              </w:rPr>
              <w:t>rgb</w:t>
            </w:r>
            <w:proofErr w:type="spellEnd"/>
            <w:r w:rsidRPr="00D9060D">
              <w:rPr>
                <w:b/>
                <w:sz w:val="20"/>
                <w:szCs w:val="20"/>
              </w:rPr>
              <w:t>(235, 177, 131); }</w:t>
            </w:r>
          </w:p>
          <w:p w:rsid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163271" cy="352474"/>
                  <wp:effectExtent l="0" t="0" r="0" b="952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BCCD336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Pr="00D9060D" w:rsidRDefault="00D9060D" w:rsidP="00D9060D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220429" cy="228632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BCC29C3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429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Pr="00D9060D" w:rsidRDefault="00D9060D" w:rsidP="00026D72">
            <w:pPr>
              <w:rPr>
                <w:b/>
                <w:sz w:val="20"/>
                <w:szCs w:val="20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612130" cy="2726055"/>
                  <wp:effectExtent l="0" t="0" r="762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BCC197E.t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Insert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more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css</w:t>
            </w:r>
            <w:proofErr w:type="spellEnd"/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486901" cy="5506218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BCC49DC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60D" w:rsidRDefault="00D9060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2A406D" w:rsidRDefault="002A406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9B0ABC2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If you took a break after the previous session, make sure the tss_styles.css file is open in your editor.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Within the Aside and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Styles section, insert the following style rule: </w:t>
            </w: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aside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{    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>(232, 165, 116); }</w:t>
            </w:r>
          </w:p>
          <w:p w:rsidR="00F404B6" w:rsidRDefault="00F404B6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1E057787" wp14:editId="52C72C24">
                  <wp:extent cx="5506218" cy="1009791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9B08E47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Change the selectors for the h1 and h2 elements in the Heading Styles section to</w:t>
            </w: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404B6">
              <w:rPr>
                <w:b/>
                <w:sz w:val="20"/>
                <w:szCs w:val="20"/>
              </w:rPr>
              <w:t>article#</w:t>
            </w:r>
            <w:proofErr w:type="gramEnd"/>
            <w:r w:rsidRPr="00F404B6">
              <w:rPr>
                <w:b/>
                <w:sz w:val="20"/>
                <w:szCs w:val="20"/>
              </w:rPr>
              <w:t>about_tss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h1 and </w:t>
            </w:r>
            <w:proofErr w:type="spellStart"/>
            <w:r w:rsidRPr="00F404B6">
              <w:rPr>
                <w:b/>
                <w:sz w:val="20"/>
                <w:szCs w:val="20"/>
              </w:rPr>
              <w:t>article#about_tss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h2 respectively.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3315163" cy="1571844"/>
                  <wp:effectExtent l="0" t="0" r="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BCC3424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3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Return to the tss</w:t>
            </w:r>
            <w:r>
              <w:rPr>
                <w:b/>
                <w:sz w:val="20"/>
                <w:szCs w:val="20"/>
              </w:rPr>
              <w:t>_style.css file in your editor.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Within the Heading Styles section, add the following style rule to display the text of h1 and h2 headings in medium gray on a light purple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background: </w:t>
            </w:r>
            <w:proofErr w:type="spellStart"/>
            <w:r w:rsidRPr="00F404B6">
              <w:rPr>
                <w:b/>
                <w:sz w:val="20"/>
                <w:szCs w:val="20"/>
              </w:rPr>
              <w:t>article.syllabus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h1, </w:t>
            </w:r>
            <w:proofErr w:type="spellStart"/>
            <w:r w:rsidRPr="00F404B6">
              <w:rPr>
                <w:b/>
                <w:sz w:val="20"/>
                <w:szCs w:val="20"/>
              </w:rPr>
              <w:t>article.syllabus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h2 {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   background-color: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(255, 185, 255);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  color: </w:t>
            </w:r>
            <w:proofErr w:type="spellStart"/>
            <w:r w:rsidRPr="00F404B6">
              <w:rPr>
                <w:b/>
                <w:sz w:val="20"/>
                <w:szCs w:val="20"/>
              </w:rPr>
              <w:t>rgb</w:t>
            </w:r>
            <w:proofErr w:type="spellEnd"/>
            <w:r w:rsidRPr="00F404B6">
              <w:rPr>
                <w:b/>
                <w:sz w:val="20"/>
                <w:szCs w:val="20"/>
              </w:rPr>
              <w:t>(101, 101, 101);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3629532" cy="943107"/>
                  <wp:effectExtent l="0" t="0" r="0" b="952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BCC8212.t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2524125"/>
                  <wp:effectExtent l="0" t="0" r="7620" b="9525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BCCFAE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Add the following style to the style rule for the body element: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font-family: Verdana, Geneva, sans-serif;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3505689" cy="1086002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BCC6C51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589280"/>
                  <wp:effectExtent l="0" t="0" r="7620" b="127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BCCCFCF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Return to the tss_styles.css file in your editor.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Directly after the @charset rule at the top of the file, insert the following  @font-face rule: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@font-face {   </w:t>
            </w:r>
            <w:r w:rsidRPr="00F404B6">
              <w:rPr>
                <w:b/>
                <w:sz w:val="20"/>
                <w:szCs w:val="20"/>
              </w:rPr>
              <w:t xml:space="preserve">font-family: Quicksand;  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F404B6">
              <w:rPr>
                <w:b/>
                <w:sz w:val="20"/>
                <w:szCs w:val="20"/>
              </w:rPr>
              <w:t>src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: </w:t>
            </w:r>
            <w:proofErr w:type="spellStart"/>
            <w:r w:rsidRPr="00F404B6">
              <w:rPr>
                <w:b/>
                <w:sz w:val="20"/>
                <w:szCs w:val="20"/>
              </w:rPr>
              <w:t>url</w:t>
            </w:r>
            <w:proofErr w:type="spellEnd"/>
            <w:r w:rsidRPr="00F404B6">
              <w:rPr>
                <w:b/>
                <w:sz w:val="20"/>
                <w:szCs w:val="20"/>
              </w:rPr>
              <w:t>('Quicksand-</w:t>
            </w:r>
            <w:proofErr w:type="spellStart"/>
            <w:r w:rsidRPr="00F404B6">
              <w:rPr>
                <w:b/>
                <w:sz w:val="20"/>
                <w:szCs w:val="20"/>
              </w:rPr>
              <w:t>Regular.woff</w:t>
            </w:r>
            <w:proofErr w:type="spellEnd"/>
            <w:r w:rsidRPr="00F404B6">
              <w:rPr>
                <w:b/>
                <w:sz w:val="20"/>
                <w:szCs w:val="20"/>
              </w:rPr>
              <w:t>') format('</w:t>
            </w:r>
            <w:proofErr w:type="spellStart"/>
            <w:r w:rsidRPr="00F404B6">
              <w:rPr>
                <w:b/>
                <w:sz w:val="20"/>
                <w:szCs w:val="20"/>
              </w:rPr>
              <w:t>woff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'),        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F404B6">
              <w:rPr>
                <w:b/>
                <w:sz w:val="20"/>
                <w:szCs w:val="20"/>
              </w:rPr>
              <w:t>url</w:t>
            </w:r>
            <w:proofErr w:type="spellEnd"/>
            <w:r w:rsidRPr="00F404B6">
              <w:rPr>
                <w:b/>
                <w:sz w:val="20"/>
                <w:szCs w:val="20"/>
              </w:rPr>
              <w:t>('Quicksand-Regular.ttf') format('</w:t>
            </w:r>
            <w:proofErr w:type="spellStart"/>
            <w:r w:rsidRPr="00F404B6">
              <w:rPr>
                <w:b/>
                <w:sz w:val="20"/>
                <w:szCs w:val="20"/>
              </w:rPr>
              <w:t>truetype</w:t>
            </w:r>
            <w:proofErr w:type="spellEnd"/>
            <w:r w:rsidRPr="00F404B6">
              <w:rPr>
                <w:b/>
                <w:sz w:val="20"/>
                <w:szCs w:val="20"/>
              </w:rPr>
              <w:t>'); 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At the top of the section for Heading Styles, insert the style rule: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h1, h2 {    font-family: Quicksand, Verdana, Geneva, sans-serif; }</w:t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877481" cy="2143424"/>
                  <wp:effectExtent l="0" t="0" r="0" b="952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BCC6796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Add the following style rules directly below the Heading Styles comment to define the font sizes for h1 and h2 headings throughout the website: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h1 {    font-size: 2.2em; }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 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h2 {    font-size: 1.5em; }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</w:p>
          <w:p w:rsidR="006224BE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 xml:space="preserve">Go to the Aside and </w:t>
            </w:r>
            <w:proofErr w:type="spellStart"/>
            <w:r w:rsidRPr="00F404B6">
              <w:rPr>
                <w:b/>
                <w:sz w:val="20"/>
                <w:szCs w:val="20"/>
              </w:rPr>
              <w:t>Blockquote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Styles section and add the following style rule to set the default font size of text in the aside element to 0.8em: </w:t>
            </w:r>
          </w:p>
          <w:p w:rsidR="00F404B6" w:rsidRPr="00F404B6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aside {    font-size: 0.8em; }</w:t>
            </w:r>
          </w:p>
          <w:p w:rsidR="006224BE" w:rsidRDefault="00F404B6" w:rsidP="00F404B6">
            <w:pPr>
              <w:rPr>
                <w:b/>
                <w:sz w:val="20"/>
                <w:szCs w:val="20"/>
              </w:rPr>
            </w:pPr>
            <w:r w:rsidRPr="00F404B6">
              <w:rPr>
                <w:b/>
                <w:sz w:val="20"/>
                <w:szCs w:val="20"/>
              </w:rPr>
              <w:t>Go to the Navigation Styles section and add the following style rule to set the default font size of text in the navigation list to 0.8</w:t>
            </w:r>
          </w:p>
          <w:p w:rsidR="00F404B6" w:rsidRDefault="00F404B6" w:rsidP="00F404B6">
            <w:pPr>
              <w:rPr>
                <w:b/>
                <w:sz w:val="20"/>
                <w:szCs w:val="20"/>
              </w:rPr>
            </w:pPr>
            <w:proofErr w:type="spellStart"/>
            <w:r w:rsidRPr="00F404B6">
              <w:rPr>
                <w:b/>
                <w:sz w:val="20"/>
                <w:szCs w:val="20"/>
              </w:rPr>
              <w:t>em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: </w:t>
            </w:r>
            <w:proofErr w:type="spellStart"/>
            <w:r w:rsidRPr="00F404B6">
              <w:rPr>
                <w:b/>
                <w:sz w:val="20"/>
                <w:szCs w:val="20"/>
              </w:rPr>
              <w:t>nav</w:t>
            </w:r>
            <w:proofErr w:type="spellEnd"/>
            <w:r w:rsidRPr="00F404B6">
              <w:rPr>
                <w:b/>
                <w:sz w:val="20"/>
                <w:szCs w:val="20"/>
              </w:rPr>
              <w:t xml:space="preserve"> {    font-size: 0.8em; }</w:t>
            </w: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4010585" cy="2152950"/>
                  <wp:effectExtent l="0" t="0" r="9525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BCC6D1C.tmp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85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F404B6">
            <w:pPr>
              <w:rPr>
                <w:b/>
                <w:sz w:val="20"/>
                <w:szCs w:val="20"/>
              </w:rPr>
            </w:pPr>
          </w:p>
          <w:p w:rsidR="00F404B6" w:rsidRPr="00F404B6" w:rsidRDefault="00F404B6" w:rsidP="00026D72">
            <w:pPr>
              <w:rPr>
                <w:b/>
                <w:sz w:val="20"/>
                <w:szCs w:val="20"/>
              </w:rPr>
            </w:pPr>
          </w:p>
          <w:p w:rsidR="009D3433" w:rsidRDefault="005F712F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021330"/>
                  <wp:effectExtent l="0" t="0" r="7620" b="762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DACD06F.t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Go down to the Footer Styles section and add the following style rule: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4220164" cy="1590897"/>
                  <wp:effectExtent l="0" t="0" r="9525" b="952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BCCD6EE.tmp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6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2558415"/>
                  <wp:effectExtent l="0" t="0" r="762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BCC35D8.tmp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5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More </w:t>
            </w:r>
            <w:proofErr w:type="spellStart"/>
            <w:r>
              <w:rPr>
                <w:b/>
                <w:sz w:val="20"/>
                <w:szCs w:val="20"/>
              </w:rPr>
              <w:t>css</w:t>
            </w:r>
            <w:proofErr w:type="spellEnd"/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286848" cy="5811061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BCCD5B9.tmp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581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382112" cy="304842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BCC3946.tmp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304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3021330"/>
                  <wp:effectExtent l="0" t="0" r="7620" b="762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B495F0.t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If you took a break after the previous session, make sure the tss_styles.css file is open in your editor.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Scroll down to the List Styles section and insert the following style rules to format nested ordered lists within the syllabus article: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upper-roman;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upper-alpha; }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article.syllabus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ol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  list-style-type: decimal;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 wp14:anchorId="6737FF03" wp14:editId="6A3F061B">
                  <wp:extent cx="4429743" cy="3105583"/>
                  <wp:effectExtent l="0" t="0" r="9525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BCCC074.t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31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P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BE6216" w:rsidRPr="006224BE" w:rsidRDefault="00BE6216" w:rsidP="00026D72">
            <w:pPr>
              <w:rPr>
                <w:b/>
                <w:sz w:val="20"/>
                <w:szCs w:val="20"/>
              </w:rPr>
            </w:pPr>
          </w:p>
          <w:p w:rsidR="00D75D68" w:rsidRDefault="006224B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612130" cy="3242945"/>
                  <wp:effectExtent l="0" t="0" r="762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CC4A17.tmp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24BE" w:rsidRDefault="006224BE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>At the top of the List Styles section, insert the following style rule: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article#about_tss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224BE">
              <w:rPr>
                <w:b/>
                <w:sz w:val="20"/>
                <w:szCs w:val="20"/>
              </w:rPr>
              <w:t>ul</w:t>
            </w:r>
            <w:proofErr w:type="spellEnd"/>
            <w:r w:rsidRPr="006224BE">
              <w:rPr>
                <w:b/>
                <w:sz w:val="20"/>
                <w:szCs w:val="20"/>
              </w:rPr>
              <w:t xml:space="preserve"> { 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</w:p>
          <w:p w:rsidR="006224BE" w:rsidRPr="006224BE" w:rsidRDefault="006224BE" w:rsidP="00026D72">
            <w:pPr>
              <w:rPr>
                <w:b/>
                <w:sz w:val="20"/>
                <w:szCs w:val="20"/>
              </w:rPr>
            </w:pPr>
            <w:r w:rsidRPr="006224BE">
              <w:rPr>
                <w:b/>
                <w:sz w:val="20"/>
                <w:szCs w:val="20"/>
              </w:rPr>
              <w:t xml:space="preserve">   list-style-image: </w:t>
            </w:r>
            <w:proofErr w:type="spellStart"/>
            <w:r w:rsidRPr="006224BE">
              <w:rPr>
                <w:b/>
                <w:sz w:val="20"/>
                <w:szCs w:val="20"/>
              </w:rPr>
              <w:t>url</w:t>
            </w:r>
            <w:proofErr w:type="spellEnd"/>
            <w:r w:rsidRPr="006224BE">
              <w:rPr>
                <w:b/>
                <w:sz w:val="20"/>
                <w:szCs w:val="20"/>
              </w:rPr>
              <w:t>(runicon.png); }</w:t>
            </w:r>
          </w:p>
          <w:p w:rsidR="006224BE" w:rsidRDefault="006224BE" w:rsidP="00026D72">
            <w:pPr>
              <w:rPr>
                <w:b/>
                <w:sz w:val="20"/>
                <w:szCs w:val="20"/>
              </w:rPr>
            </w:pP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3543795" cy="790685"/>
                  <wp:effectExtent l="0" t="0" r="0" b="9525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BCCF5E4.t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044D71BF" wp14:editId="2A116F4D">
                  <wp:extent cx="5612130" cy="3021330"/>
                  <wp:effectExtent l="0" t="0" r="7620" b="762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EB4A178.t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>Return to the tss_</w:t>
            </w:r>
            <w:r>
              <w:rPr>
                <w:b/>
                <w:sz w:val="20"/>
                <w:szCs w:val="20"/>
              </w:rPr>
              <w:t>styles.css file in your editor.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Go to the List Styles section at the bottom of the style sheet, delete the </w:t>
            </w:r>
            <w:proofErr w:type="spellStart"/>
            <w:r w:rsidRPr="00D34D8D">
              <w:rPr>
                <w:b/>
                <w:sz w:val="20"/>
                <w:szCs w:val="20"/>
              </w:rPr>
              <w:t>article#about_tss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D34D8D">
              <w:rPr>
                <w:b/>
                <w:sz w:val="20"/>
                <w:szCs w:val="20"/>
              </w:rPr>
              <w:t>ul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style rule that sets the list style image marker and replace it with the following three style rules: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5515745" cy="2543530"/>
                  <wp:effectExtent l="0" t="0" r="889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BCC12D6.tmp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45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Default="00D34D8D" w:rsidP="00026D72">
            <w:pPr>
              <w:rPr>
                <w:rFonts w:ascii="Cambria Math" w:hAnsi="Cambria Math" w:cs="Cambria Math"/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Return to the tss_styles.css file in your editor. 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 w:rsidRPr="00D34D8D">
              <w:rPr>
                <w:b/>
                <w:sz w:val="20"/>
                <w:szCs w:val="20"/>
              </w:rPr>
              <w:t xml:space="preserve">Go to the Aside and </w:t>
            </w:r>
            <w:proofErr w:type="spellStart"/>
            <w:r w:rsidRPr="00D34D8D">
              <w:rPr>
                <w:b/>
                <w:sz w:val="20"/>
                <w:szCs w:val="20"/>
              </w:rPr>
              <w:t>Blockquote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Styles section and, within the style rule for the aside </w:t>
            </w:r>
            <w:proofErr w:type="spellStart"/>
            <w:r w:rsidRPr="00D34D8D">
              <w:rPr>
                <w:b/>
                <w:sz w:val="20"/>
                <w:szCs w:val="20"/>
              </w:rPr>
              <w:t>blockquote</w:t>
            </w:r>
            <w:proofErr w:type="spellEnd"/>
            <w:r w:rsidRPr="00D34D8D">
              <w:rPr>
                <w:b/>
                <w:sz w:val="20"/>
                <w:szCs w:val="20"/>
              </w:rPr>
              <w:t xml:space="preserve"> selector, insert the following quotes property to use curly quotes for the quotation marks:</w:t>
            </w:r>
          </w:p>
          <w:p w:rsidR="00D34D8D" w:rsidRDefault="00D34D8D" w:rsidP="00026D72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315692" cy="1857634"/>
                  <wp:effectExtent l="0" t="0" r="0" b="952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BCC7E06.tmp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4D8D" w:rsidRPr="006224BE" w:rsidRDefault="00D34D8D" w:rsidP="00026D72">
            <w:pPr>
              <w:rPr>
                <w:b/>
                <w:sz w:val="20"/>
                <w:szCs w:val="20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3021330"/>
                  <wp:effectExtent l="0" t="0" r="7620" b="762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EB4AF13.t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75D68" w:rsidRDefault="00D75D68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5F712F" w:rsidRPr="00A26F01" w:rsidRDefault="005F712F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D9030B" w:rsidRPr="00A26F01" w:rsidRDefault="00D9030B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90517D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90517D">
              <w:rPr>
                <w:b/>
                <w:sz w:val="20"/>
                <w:szCs w:val="20"/>
                <w:lang w:val="es-EC"/>
              </w:rPr>
              <w:lastRenderedPageBreak/>
              <w:t xml:space="preserve">La evidencia del correcto diseño de las páginas HTML usando CSS. Para lo </w:t>
            </w:r>
            <w:proofErr w:type="spellStart"/>
            <w:r w:rsidRPr="0090517D">
              <w:rPr>
                <w:b/>
                <w:sz w:val="20"/>
                <w:szCs w:val="20"/>
                <w:lang w:val="es-EC"/>
              </w:rPr>
              <w:t>cuál</w:t>
            </w:r>
            <w:proofErr w:type="spellEnd"/>
            <w:r w:rsidRPr="0090517D">
              <w:rPr>
                <w:b/>
                <w:sz w:val="20"/>
                <w:szCs w:val="20"/>
                <w:lang w:val="es-EC"/>
              </w:rPr>
              <w:t>, se puede generar fotografías instantáneas (pantallazos).</w:t>
            </w:r>
          </w:p>
          <w:p w:rsidR="0090517D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40275"/>
                  <wp:effectExtent l="0" t="0" r="7620" b="317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E2CA6A9.tmp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4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50740"/>
                  <wp:effectExtent l="0" t="0" r="762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E2C3B39.t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207510"/>
                  <wp:effectExtent l="0" t="0" r="7620" b="254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E2C1E95.t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0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202815"/>
                  <wp:effectExtent l="0" t="0" r="7620" b="698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E2C7755.t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Cajas.html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91380"/>
                  <wp:effectExtent l="0" t="0" r="762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E2CDCE6.t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9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88205"/>
                  <wp:effectExtent l="0" t="0" r="762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E2C41CB.tmp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8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16960"/>
                  <wp:effectExtent l="0" t="0" r="7620" b="254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E2C94AF.tmp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1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Puyo.html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939030"/>
                  <wp:effectExtent l="0" t="0" r="762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E2C1EEE.tmp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231130"/>
                  <wp:effectExtent l="0" t="0" r="7620" b="762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E2C8E34.tmp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23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493135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E2CF3C5.tmp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Quito.html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36465"/>
                  <wp:effectExtent l="0" t="0" r="7620" b="698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E2C56A6.tmp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3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36770"/>
                  <wp:effectExtent l="0" t="0" r="762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E2CA999.tmp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898265"/>
                  <wp:effectExtent l="0" t="0" r="7620" b="698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E2CFE71.tmp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89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Galapagos.html</w:t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31690"/>
                  <wp:effectExtent l="0" t="0" r="762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E2C65D7.tmp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3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86175"/>
                  <wp:effectExtent l="0" t="0" r="7620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E2CC9F1.tmp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514850"/>
                  <wp:effectExtent l="0" t="0" r="762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E2C3454.tmp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FAF" w:rsidRDefault="00413FAF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Nariz.html</w:t>
            </w:r>
          </w:p>
          <w:p w:rsidR="00413FAF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726940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E2CAB99.tmp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72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34205"/>
                  <wp:effectExtent l="0" t="0" r="7620" b="4445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E2CBAB.tmp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3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61590"/>
                  <wp:effectExtent l="0" t="0" r="762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2C672A.tmp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Correo.html</w:t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378325"/>
                  <wp:effectExtent l="0" t="0" r="7620" b="3175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E2CC77B.tmp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7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718175"/>
                  <wp:effectExtent l="0" t="0" r="762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2C1629.tmp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71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253230"/>
                  <wp:effectExtent l="0" t="0" r="762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E2C7300.tmp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5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Margen.css</w:t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2800741" cy="6087325"/>
                  <wp:effectExtent l="0" t="0" r="0" b="889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E2C3084.tmp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D36" w:rsidRDefault="00442D36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2267266" cy="5544324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E2C95C7.tmp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544324" cy="6096851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BCCE28.tmp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24" cy="609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267796" cy="6039693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CCF84B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60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3524742" cy="4686954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BCC13AF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2" cy="468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612130" cy="5749925"/>
                  <wp:effectExtent l="0" t="0" r="7620" b="317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BCCC10A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74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Estiloscorreo.css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430008" cy="5744377"/>
                  <wp:effectExtent l="0" t="0" r="0" b="889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BCC2EF4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5744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612130" cy="5602605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BCCE7B6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60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020376" cy="5144218"/>
                  <wp:effectExtent l="0" t="0" r="889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BCC8ADD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76" cy="51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391902" cy="5896798"/>
                  <wp:effectExtent l="0" t="0" r="0" b="889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BCCF7FF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02" cy="589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2781688" cy="3124636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CC3CBA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Doscolumnas.css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3372321" cy="6182588"/>
                  <wp:effectExtent l="0" t="0" r="0" b="889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BCCE927.tmp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21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drawing>
                <wp:inline distT="0" distB="0" distL="0" distR="0">
                  <wp:extent cx="3400425" cy="118110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BCC3DB1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4" cy="118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</w:p>
          <w:p w:rsidR="00D04F3A" w:rsidRDefault="00D04F3A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Doscolumnestilos.css</w:t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401429" cy="5973009"/>
                  <wp:effectExtent l="0" t="0" r="8890" b="889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BCC29C8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29" cy="597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5612130" cy="5158740"/>
                  <wp:effectExtent l="0" t="0" r="7620" b="381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BCCE74C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5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C53" w:rsidRPr="00A26F01" w:rsidRDefault="00CE6C53" w:rsidP="00026D72">
            <w:pPr>
              <w:pStyle w:val="Prrafodelista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4020111" cy="5306165"/>
                  <wp:effectExtent l="0" t="0" r="0" b="889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CC32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11" cy="530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D9030B" w:rsidRDefault="0090517D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90517D">
              <w:rPr>
                <w:b/>
                <w:sz w:val="20"/>
                <w:szCs w:val="20"/>
                <w:lang w:val="es-EC"/>
              </w:rPr>
              <w:lastRenderedPageBreak/>
              <w:t>La evidencia de la validación de cada página HTML</w:t>
            </w:r>
          </w:p>
          <w:p w:rsidR="0090517D" w:rsidRPr="0090517D" w:rsidRDefault="0090517D" w:rsidP="00026D72">
            <w:pPr>
              <w:ind w:left="708" w:hanging="708"/>
              <w:rPr>
                <w:b/>
                <w:sz w:val="20"/>
                <w:szCs w:val="20"/>
                <w:u w:val="single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90517D" w:rsidRDefault="0090517D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73575"/>
                  <wp:effectExtent l="0" t="0" r="7620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642904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7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Galapagos.html</w:t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668520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64A42C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66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Cajas.html</w:t>
            </w:r>
          </w:p>
          <w:p w:rsidR="002B713B" w:rsidRDefault="002B713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B713B" w:rsidRDefault="002B713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382770"/>
                  <wp:effectExtent l="0" t="0" r="762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64C155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8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Nariz.html</w:t>
            </w:r>
          </w:p>
          <w:p w:rsidR="002B713B" w:rsidRDefault="002B713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686175"/>
                  <wp:effectExtent l="0" t="0" r="762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64E6BB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13B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Puyo.html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4490085"/>
                  <wp:effectExtent l="0" t="0" r="7620" b="571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648048.tmp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9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Quito.html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3518535"/>
                  <wp:effectExtent l="0" t="0" r="7620" b="571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6494E2.tmp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Correo.html</w:t>
            </w:r>
          </w:p>
          <w:p w:rsidR="006D198B" w:rsidRPr="0090517D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5515610"/>
                  <wp:effectExtent l="0" t="0" r="7620" b="889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E2C729.tmp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51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D9030B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lastRenderedPageBreak/>
              <w:t>La evidencia de la validación de las hojas de estilos CSS.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Margen.css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268060" cy="5325218"/>
                  <wp:effectExtent l="0" t="0" r="8890" b="889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E2CC87E.tmp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060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Doscolumnas.css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3381847" cy="5210902"/>
                  <wp:effectExtent l="0" t="0" r="9525" b="889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E2CF344.tmp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Doscolunmestilos.css</w:t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467849" cy="4925112"/>
                  <wp:effectExtent l="0" t="0" r="952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E2C31A.tmp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492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Estiloscorreo.css</w:t>
            </w:r>
          </w:p>
          <w:p w:rsidR="006E341E" w:rsidRDefault="006E341E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944165" cy="5468113"/>
                  <wp:effectExtent l="0" t="0" r="889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E2CEFAD.tmp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Estilos.css</w:t>
            </w:r>
          </w:p>
          <w:p w:rsidR="006E341E" w:rsidRPr="006E341E" w:rsidRDefault="006E341E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4010585" cy="5601482"/>
                  <wp:effectExtent l="0" t="0" r="952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E2C140A.tmp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85" cy="560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P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70BEF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lastRenderedPageBreak/>
              <w:t xml:space="preserve">En el informe se debe incluir la información de </w:t>
            </w:r>
            <w:proofErr w:type="spellStart"/>
            <w:r w:rsidRPr="00005674">
              <w:rPr>
                <w:b/>
                <w:sz w:val="20"/>
                <w:szCs w:val="20"/>
                <w:lang w:val="es-EC"/>
              </w:rPr>
              <w:t>GitHub</w:t>
            </w:r>
            <w:proofErr w:type="spellEnd"/>
            <w:r w:rsidRPr="00005674">
              <w:rPr>
                <w:b/>
                <w:sz w:val="20"/>
                <w:szCs w:val="20"/>
                <w:lang w:val="es-EC"/>
              </w:rPr>
              <w:t xml:space="preserve"> (usuario y URL del repositorio de la práctica)</w:t>
            </w:r>
          </w:p>
          <w:p w:rsidR="00005674" w:rsidRDefault="00005674" w:rsidP="00026D72">
            <w:pPr>
              <w:ind w:left="720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cmalena22/</w:t>
            </w:r>
            <w:r w:rsidRPr="00005674">
              <w:rPr>
                <w:b/>
                <w:sz w:val="20"/>
                <w:szCs w:val="20"/>
                <w:lang w:val="es-EC"/>
              </w:rPr>
              <w:t>Practica02-Mi-Sitio-Web-CSS</w:t>
            </w:r>
          </w:p>
          <w:p w:rsidR="00005674" w:rsidRPr="00005674" w:rsidRDefault="006470F2" w:rsidP="00026D72">
            <w:pPr>
              <w:ind w:left="720"/>
              <w:rPr>
                <w:b/>
                <w:sz w:val="20"/>
                <w:szCs w:val="20"/>
                <w:lang w:val="es-ES"/>
              </w:rPr>
            </w:pPr>
            <w:hyperlink r:id="rId92" w:history="1">
              <w:r w:rsidR="00005674" w:rsidRPr="00005674">
                <w:rPr>
                  <w:rStyle w:val="Hipervnculo"/>
                  <w:lang w:val="es-EC"/>
                </w:rPr>
                <w:t>https://github.com/cmalena22/Practica02-Mi-Sitio-Web-CSS</w:t>
              </w:r>
            </w:hyperlink>
          </w:p>
        </w:tc>
      </w:tr>
      <w:tr w:rsidR="00A70BEF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A70BEF" w:rsidRDefault="00005674" w:rsidP="00026D72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005674">
              <w:rPr>
                <w:b/>
                <w:sz w:val="20"/>
                <w:szCs w:val="20"/>
                <w:lang w:val="es-EC"/>
              </w:rPr>
              <w:t xml:space="preserve">La evidencia del correcto diseño de las páginas HTML usando CSS. Para lo </w:t>
            </w:r>
            <w:proofErr w:type="spellStart"/>
            <w:r w:rsidRPr="00005674">
              <w:rPr>
                <w:b/>
                <w:sz w:val="20"/>
                <w:szCs w:val="20"/>
                <w:lang w:val="es-EC"/>
              </w:rPr>
              <w:t>cuál</w:t>
            </w:r>
            <w:proofErr w:type="spellEnd"/>
            <w:r w:rsidRPr="00005674">
              <w:rPr>
                <w:b/>
                <w:sz w:val="20"/>
                <w:szCs w:val="20"/>
                <w:lang w:val="es-EC"/>
              </w:rPr>
              <w:t>, se puede generar fotografías instantáneas (pantallazos).</w:t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Index.html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200275"/>
                  <wp:effectExtent l="0" t="0" r="7620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E2CECE6.tmp"/>
                          <pic:cNvPicPr/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56"/>
                          <a:stretch/>
                        </pic:blipFill>
                        <pic:spPr bwMode="auto">
                          <a:xfrm>
                            <a:off x="0" y="0"/>
                            <a:ext cx="561213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59050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E2C3D0B.tmp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5674" w:rsidRDefault="00005674" w:rsidP="00026D72">
            <w:pPr>
              <w:rPr>
                <w:b/>
                <w:sz w:val="20"/>
                <w:szCs w:val="20"/>
                <w:lang w:val="es-EC"/>
              </w:rPr>
            </w:pPr>
          </w:p>
          <w:p w:rsidR="00005674" w:rsidRDefault="00EC3F39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Caja</w:t>
            </w:r>
            <w:r w:rsidR="006D198B">
              <w:rPr>
                <w:b/>
                <w:noProof/>
                <w:sz w:val="20"/>
                <w:szCs w:val="20"/>
                <w:lang w:val="es-EC" w:eastAsia="es-EC"/>
              </w:rPr>
              <w:t>s</w:t>
            </w:r>
            <w:r>
              <w:rPr>
                <w:b/>
                <w:noProof/>
                <w:sz w:val="20"/>
                <w:szCs w:val="20"/>
                <w:lang w:val="es-EC" w:eastAsia="es-EC"/>
              </w:rPr>
              <w:t>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349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E2C271E.tmp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36190"/>
                  <wp:effectExtent l="0" t="0" r="762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E2C72BE.tmp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Puyo.html</w:t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19045"/>
                  <wp:effectExtent l="0" t="0" r="762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E2CE39A.tmp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40000"/>
                  <wp:effectExtent l="0" t="0" r="762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E2C9284.tmp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Nariz.html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34920"/>
                  <wp:effectExtent l="0" t="0" r="762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E2CFC4B.tmp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1273175"/>
                  <wp:effectExtent l="0" t="0" r="7620" b="317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E2C69BC.tmp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Quito.html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36825"/>
                  <wp:effectExtent l="0" t="0" r="762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E2CD613.tmp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lastRenderedPageBreak/>
              <w:drawing>
                <wp:inline distT="0" distB="0" distL="0" distR="0">
                  <wp:extent cx="5612130" cy="2548255"/>
                  <wp:effectExtent l="0" t="0" r="7620" b="444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E2C834D.tmp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t>Galapagos.html</w:t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0950"/>
                  <wp:effectExtent l="0" t="0" r="762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E2CED43.tmp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66670"/>
                  <wp:effectExtent l="0" t="0" r="7620" b="508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E2C712A.tmp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198B" w:rsidRDefault="006D198B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t>Correo.html</w:t>
            </w:r>
          </w:p>
          <w:p w:rsidR="006D198B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077720"/>
                  <wp:effectExtent l="0" t="0" r="762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E2CE234.tmp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260" w:rsidRDefault="00E57260" w:rsidP="00026D72">
            <w:pPr>
              <w:rPr>
                <w:b/>
                <w:noProof/>
                <w:sz w:val="20"/>
                <w:szCs w:val="20"/>
                <w:lang w:val="es-EC" w:eastAsia="es-EC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>
                  <wp:extent cx="5612130" cy="2529205"/>
                  <wp:effectExtent l="0" t="0" r="7620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E2C6A52.tmp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3F39" w:rsidRPr="00005674" w:rsidRDefault="00EC3F39" w:rsidP="00026D72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RPr="00AA2A48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A4079E" w:rsidP="00A4079E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lastRenderedPageBreak/>
              <w:t>S</w:t>
            </w:r>
            <w:r w:rsidRPr="00A4079E">
              <w:rPr>
                <w:b/>
                <w:sz w:val="20"/>
                <w:szCs w:val="20"/>
                <w:lang w:val="es-EC"/>
              </w:rPr>
              <w:t>e pide que en toda la práctica existan al menos 100 reglas CSS únicas.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background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-color</w:t>
            </w:r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s</w:t>
            </w:r>
            <w:r w:rsidRPr="006C4EB9">
              <w:rPr>
                <w:b/>
                <w:sz w:val="20"/>
                <w:szCs w:val="20"/>
                <w:lang w:val="es-EC"/>
              </w:rPr>
              <w:t>ection#Contenido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h1</w:t>
            </w:r>
            <w:r>
              <w:rPr>
                <w:b/>
                <w:sz w:val="20"/>
                <w:szCs w:val="20"/>
                <w:lang w:val="es-EC"/>
              </w:rPr>
              <w:t>: Selector de id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6C4EB9">
              <w:rPr>
                <w:b/>
                <w:sz w:val="20"/>
                <w:szCs w:val="20"/>
                <w:lang w:val="es-EC"/>
              </w:rPr>
              <w:t>color</w:t>
            </w:r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text-align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Sirve para justificar o centrar el texto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text-indent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Sirve para dar identar al texto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aside.Publicidad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Selector de clase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font-family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Tipo de letra</w:t>
            </w:r>
          </w:p>
          <w:p w:rsidR="006C4EB9" w:rsidRDefault="006C4EB9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aside.Publicidad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6C4EB9">
              <w:rPr>
                <w:b/>
                <w:sz w:val="20"/>
                <w:szCs w:val="20"/>
                <w:lang w:val="es-EC"/>
              </w:rPr>
              <w:t>ul</w:t>
            </w:r>
            <w:proofErr w:type="spellEnd"/>
            <w:r w:rsidRPr="006C4EB9">
              <w:rPr>
                <w:b/>
                <w:sz w:val="20"/>
                <w:szCs w:val="20"/>
                <w:lang w:val="es-EC"/>
              </w:rPr>
              <w:t xml:space="preserve"> li a</w:t>
            </w:r>
            <w:r>
              <w:rPr>
                <w:b/>
                <w:sz w:val="20"/>
                <w:szCs w:val="20"/>
                <w:lang w:val="es-EC"/>
              </w:rPr>
              <w:t>: Selector de selectores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list-style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text-align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font-size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border-radius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border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vertical-</w:t>
            </w: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contenc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vertical-</w:t>
            </w: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align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P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lastRenderedPageBreak/>
              <w:t>section#Contenido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 xml:space="preserve"> p:first-letter: Para ingresar la comilla al inicio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display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margin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width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height</w:t>
            </w:r>
            <w:proofErr w:type="spellEnd"/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letter-spacing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AA2A48"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 w:rsidRPr="00AA2A48">
              <w:rPr>
                <w:b/>
                <w:sz w:val="20"/>
                <w:szCs w:val="20"/>
                <w:lang w:val="es-EC"/>
              </w:rPr>
              <w:t>: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a:link</w:t>
            </w:r>
            <w:r>
              <w:rPr>
                <w:b/>
                <w:sz w:val="20"/>
                <w:szCs w:val="20"/>
                <w:lang w:val="es-EC"/>
              </w:rPr>
              <w:t xml:space="preserve"> :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Pseudoclases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de color link inicial</w:t>
            </w:r>
          </w:p>
          <w:p w:rsidR="00AA2A48" w:rsidRDefault="00AA2A48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AA2A48">
              <w:rPr>
                <w:b/>
                <w:sz w:val="20"/>
                <w:szCs w:val="20"/>
                <w:lang w:val="es-EC"/>
              </w:rPr>
              <w:t>a:visited</w:t>
            </w:r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Pseudoclase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de cambiar el color al dar clic en el link</w:t>
            </w:r>
          </w:p>
          <w:p w:rsidR="00807E76" w:rsidRDefault="00807E76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807E76">
              <w:rPr>
                <w:b/>
                <w:sz w:val="20"/>
                <w:szCs w:val="20"/>
                <w:lang w:val="es-EC"/>
              </w:rPr>
              <w:t>a:hover</w:t>
            </w:r>
            <w:r>
              <w:rPr>
                <w:b/>
                <w:sz w:val="20"/>
                <w:szCs w:val="20"/>
                <w:lang w:val="es-EC"/>
              </w:rPr>
              <w:t xml:space="preserve">: Cambiar de color el índice al momento de seleccionar un link en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nav</w:t>
            </w:r>
            <w:proofErr w:type="spellEnd"/>
          </w:p>
          <w:p w:rsidR="00807E76" w:rsidRDefault="00807E76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807E76">
              <w:rPr>
                <w:b/>
                <w:sz w:val="20"/>
                <w:szCs w:val="20"/>
                <w:lang w:val="es-EC"/>
              </w:rPr>
              <w:t>a:active</w:t>
            </w:r>
            <w:r>
              <w:rPr>
                <w:b/>
                <w:sz w:val="20"/>
                <w:szCs w:val="20"/>
                <w:lang w:val="es-EC"/>
              </w:rPr>
              <w:t>: C</w:t>
            </w:r>
            <w:r w:rsidR="00A47980">
              <w:rPr>
                <w:b/>
                <w:sz w:val="20"/>
                <w:szCs w:val="20"/>
                <w:lang w:val="es-EC"/>
              </w:rPr>
              <w:t>ambiar de color cuando ya aplasto el link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padding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-top: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Font: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max-width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B02357">
              <w:rPr>
                <w:b/>
                <w:sz w:val="20"/>
                <w:szCs w:val="20"/>
                <w:lang w:val="es-EC"/>
              </w:rPr>
              <w:t>min-</w:t>
            </w: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width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overflow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float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clear</w:t>
            </w:r>
            <w:proofErr w:type="spellEnd"/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margin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-top: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padding-left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margin-left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 w:rsidRPr="00B02357">
              <w:rPr>
                <w:b/>
                <w:sz w:val="20"/>
                <w:szCs w:val="20"/>
                <w:lang w:val="es-EC"/>
              </w:rPr>
              <w:t>line-</w:t>
            </w:r>
            <w:proofErr w:type="spellStart"/>
            <w:r w:rsidRPr="00B02357">
              <w:rPr>
                <w:b/>
                <w:sz w:val="20"/>
                <w:szCs w:val="20"/>
                <w:lang w:val="es-EC"/>
              </w:rPr>
              <w:t>height</w:t>
            </w:r>
            <w:proofErr w:type="spellEnd"/>
            <w:r w:rsidRPr="00B02357">
              <w:rPr>
                <w:b/>
                <w:sz w:val="20"/>
                <w:szCs w:val="20"/>
                <w:lang w:val="es-EC"/>
              </w:rPr>
              <w:t>: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font-weight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bold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 : Poner en negrita</w:t>
            </w:r>
          </w:p>
          <w:p w:rsidR="00B02357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="00B037E2">
              <w:rPr>
                <w:b/>
                <w:sz w:val="20"/>
                <w:szCs w:val="20"/>
                <w:lang w:val="es-EC"/>
              </w:rPr>
              <w:t>word-spacing</w:t>
            </w:r>
            <w:proofErr w:type="spellEnd"/>
            <w:r w:rsidR="00B037E2">
              <w:rPr>
                <w:b/>
                <w:sz w:val="20"/>
                <w:szCs w:val="20"/>
                <w:lang w:val="es-EC"/>
              </w:rPr>
              <w:t>: Espacio entre palabras</w:t>
            </w:r>
          </w:p>
          <w:p w:rsidR="00B037E2" w:rsidRPr="00B02357" w:rsidRDefault="00B037E2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 w:rsidRPr="00B037E2">
              <w:rPr>
                <w:b/>
                <w:sz w:val="20"/>
                <w:szCs w:val="20"/>
                <w:lang w:val="es-EC"/>
              </w:rPr>
              <w:t>letter-spacing</w:t>
            </w:r>
            <w:proofErr w:type="spellEnd"/>
            <w:r w:rsidRPr="00B037E2">
              <w:rPr>
                <w:b/>
                <w:sz w:val="20"/>
                <w:szCs w:val="20"/>
                <w:lang w:val="es-EC"/>
              </w:rPr>
              <w:t>:</w:t>
            </w:r>
            <w:r>
              <w:rPr>
                <w:b/>
                <w:sz w:val="20"/>
                <w:szCs w:val="20"/>
                <w:lang w:val="es-EC"/>
              </w:rPr>
              <w:t xml:space="preserve"> espacio en las letras</w:t>
            </w:r>
          </w:p>
          <w:p w:rsidR="00B02357" w:rsidRDefault="00B0235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font-style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oblique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Poner el cursiva</w:t>
            </w:r>
          </w:p>
          <w:p w:rsidR="000F62CF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white-space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espacio en el párrafo</w:t>
            </w:r>
          </w:p>
          <w:p w:rsidR="000F62CF" w:rsidRDefault="000F62CF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proofErr w:type="spellStart"/>
            <w:r>
              <w:rPr>
                <w:b/>
                <w:sz w:val="20"/>
                <w:szCs w:val="20"/>
                <w:lang w:val="es-EC"/>
              </w:rPr>
              <w:t>font-style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 xml:space="preserve">: </w:t>
            </w:r>
            <w:proofErr w:type="spellStart"/>
            <w:r>
              <w:rPr>
                <w:b/>
                <w:sz w:val="20"/>
                <w:szCs w:val="20"/>
                <w:lang w:val="es-EC"/>
              </w:rPr>
              <w:t>italic</w:t>
            </w:r>
            <w:proofErr w:type="spellEnd"/>
            <w:r>
              <w:rPr>
                <w:b/>
                <w:sz w:val="20"/>
                <w:szCs w:val="20"/>
                <w:lang w:val="es-EC"/>
              </w:rPr>
              <w:t>: Texto en cursiva</w:t>
            </w:r>
          </w:p>
          <w:p w:rsidR="00D85507" w:rsidRPr="00AA2A48" w:rsidRDefault="00D85507" w:rsidP="00D85507">
            <w:pPr>
              <w:pStyle w:val="Prrafodelista"/>
              <w:numPr>
                <w:ilvl w:val="0"/>
                <w:numId w:val="5"/>
              </w:numPr>
              <w:rPr>
                <w:b/>
                <w:sz w:val="20"/>
                <w:szCs w:val="20"/>
                <w:lang w:val="es-EC"/>
              </w:rPr>
            </w:pPr>
            <w:bookmarkStart w:id="0" w:name="_GoBack"/>
            <w:bookmarkEnd w:id="0"/>
          </w:p>
          <w:p w:rsidR="00AA2A48" w:rsidRPr="00AA2A48" w:rsidRDefault="00AA2A48" w:rsidP="00AA2A48">
            <w:pPr>
              <w:rPr>
                <w:b/>
                <w:sz w:val="20"/>
                <w:szCs w:val="20"/>
                <w:lang w:val="es-EC"/>
              </w:rPr>
            </w:pPr>
          </w:p>
          <w:p w:rsidR="00AA2A48" w:rsidRPr="00AA2A48" w:rsidRDefault="00AA2A48" w:rsidP="00AA2A48">
            <w:pPr>
              <w:rPr>
                <w:b/>
                <w:sz w:val="20"/>
                <w:szCs w:val="20"/>
                <w:lang w:val="es-EC"/>
              </w:rPr>
            </w:pPr>
          </w:p>
          <w:p w:rsidR="006C4EB9" w:rsidRPr="00AA2A48" w:rsidRDefault="006C4EB9" w:rsidP="006C4EB9">
            <w:pPr>
              <w:rPr>
                <w:b/>
                <w:sz w:val="20"/>
                <w:szCs w:val="20"/>
                <w:lang w:val="es-EC"/>
              </w:rPr>
            </w:pPr>
          </w:p>
          <w:p w:rsidR="006C4EB9" w:rsidRPr="00AA2A48" w:rsidRDefault="006C4EB9" w:rsidP="006C4EB9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340"/>
          <w:jc w:val="center"/>
        </w:trPr>
        <w:tc>
          <w:tcPr>
            <w:tcW w:w="10348" w:type="dxa"/>
            <w:gridSpan w:val="5"/>
          </w:tcPr>
          <w:p w:rsidR="00FD0787" w:rsidRDefault="00A4079E" w:rsidP="00A4079E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A4079E">
              <w:rPr>
                <w:b/>
                <w:sz w:val="20"/>
                <w:szCs w:val="20"/>
                <w:lang w:val="es-EC"/>
              </w:rPr>
              <w:lastRenderedPageBreak/>
              <w:t>Asimismo, se pide que se utilice una gama de máximo cinco colores</w:t>
            </w:r>
          </w:p>
          <w:p w:rsidR="00A4079E" w:rsidRPr="00A4079E" w:rsidRDefault="00A4079E" w:rsidP="00A4079E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noProof/>
                <w:sz w:val="20"/>
                <w:szCs w:val="20"/>
                <w:lang w:val="es-EC" w:eastAsia="es-EC"/>
              </w:rPr>
              <w:lastRenderedPageBreak/>
              <w:drawing>
                <wp:inline distT="0" distB="0" distL="0" distR="0">
                  <wp:extent cx="3743847" cy="5144218"/>
                  <wp:effectExtent l="0" t="0" r="9525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BCCB054.tmp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51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Tr="003309C4">
        <w:trPr>
          <w:trHeight w:val="1684"/>
          <w:jc w:val="center"/>
        </w:trPr>
        <w:tc>
          <w:tcPr>
            <w:tcW w:w="10348" w:type="dxa"/>
            <w:gridSpan w:val="5"/>
          </w:tcPr>
          <w:p w:rsidR="00FD0787" w:rsidRDefault="00FD0787" w:rsidP="00026D72">
            <w:pPr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:rsidR="00FD0787" w:rsidRPr="00C630E7" w:rsidRDefault="00FD0787" w:rsidP="00026D72">
            <w:pPr>
              <w:rPr>
                <w:sz w:val="20"/>
                <w:szCs w:val="20"/>
                <w:lang w:val="es-EC"/>
              </w:rPr>
            </w:pPr>
          </w:p>
        </w:tc>
      </w:tr>
      <w:tr w:rsidR="00FD0787" w:rsidTr="003309C4">
        <w:trPr>
          <w:trHeight w:val="1511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026D72">
            <w:pPr>
              <w:rPr>
                <w:b/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CONCLUSIONES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  <w:r w:rsidR="00C75601">
              <w:rPr>
                <w:sz w:val="20"/>
                <w:szCs w:val="20"/>
                <w:lang w:val="es-EC"/>
              </w:rPr>
              <w:t xml:space="preserve"> Entender mejor el trun en una </w:t>
            </w:r>
            <w:proofErr w:type="spellStart"/>
            <w:r w:rsidR="00C75601">
              <w:rPr>
                <w:sz w:val="20"/>
                <w:szCs w:val="20"/>
                <w:lang w:val="es-EC"/>
              </w:rPr>
              <w:t>vlan</w:t>
            </w:r>
            <w:proofErr w:type="spellEnd"/>
          </w:p>
        </w:tc>
      </w:tr>
      <w:tr w:rsidR="00FD0787" w:rsidTr="003309C4">
        <w:trPr>
          <w:trHeight w:val="1646"/>
          <w:jc w:val="center"/>
        </w:trPr>
        <w:tc>
          <w:tcPr>
            <w:tcW w:w="10348" w:type="dxa"/>
            <w:gridSpan w:val="5"/>
          </w:tcPr>
          <w:p w:rsidR="00FD0787" w:rsidRPr="004440F3" w:rsidRDefault="00FD0787" w:rsidP="00026D72">
            <w:pPr>
              <w:rPr>
                <w:b/>
                <w:sz w:val="20"/>
                <w:szCs w:val="20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</w:tc>
      </w:tr>
    </w:tbl>
    <w:p w:rsidR="00EF1A30" w:rsidRDefault="00EF1A30" w:rsidP="00026D72">
      <w:pPr>
        <w:spacing w:after="0"/>
        <w:rPr>
          <w:b/>
          <w:i/>
          <w:sz w:val="20"/>
          <w:szCs w:val="20"/>
        </w:rPr>
      </w:pPr>
    </w:p>
    <w:p w:rsidR="00951F65" w:rsidRPr="00447C46" w:rsidRDefault="00951F65" w:rsidP="00026D72">
      <w:pPr>
        <w:spacing w:after="0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Pr="00447C46">
        <w:rPr>
          <w:b/>
          <w:sz w:val="20"/>
          <w:szCs w:val="20"/>
        </w:rPr>
        <w:t>_____________</w:t>
      </w:r>
      <w:r w:rsidR="00085479">
        <w:rPr>
          <w:b/>
          <w:sz w:val="20"/>
          <w:szCs w:val="20"/>
        </w:rPr>
        <w:t>Cinthia Iza</w:t>
      </w:r>
      <w:r w:rsidRPr="00447C46">
        <w:rPr>
          <w:b/>
          <w:sz w:val="20"/>
          <w:szCs w:val="20"/>
        </w:rPr>
        <w:t>________________</w:t>
      </w:r>
    </w:p>
    <w:p w:rsidR="00EF1A30" w:rsidRDefault="00EF1A30" w:rsidP="00026D72">
      <w:pPr>
        <w:spacing w:after="0"/>
        <w:rPr>
          <w:b/>
          <w:i/>
          <w:sz w:val="20"/>
          <w:szCs w:val="20"/>
        </w:rPr>
      </w:pPr>
    </w:p>
    <w:p w:rsidR="00085479" w:rsidRDefault="00085479" w:rsidP="00026D72">
      <w:pPr>
        <w:spacing w:after="0"/>
        <w:rPr>
          <w:b/>
          <w:i/>
          <w:sz w:val="20"/>
          <w:szCs w:val="20"/>
        </w:rPr>
      </w:pPr>
    </w:p>
    <w:p w:rsidR="00A466C1" w:rsidRPr="00864B5A" w:rsidRDefault="00951F65" w:rsidP="00026D72">
      <w:pPr>
        <w:spacing w:after="0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>: ______________</w:t>
      </w:r>
      <w:r w:rsidR="00085479">
        <w:rPr>
          <w:b/>
          <w:noProof/>
          <w:sz w:val="20"/>
          <w:szCs w:val="20"/>
          <w:lang w:eastAsia="es-EC"/>
        </w:rPr>
        <w:drawing>
          <wp:inline distT="0" distB="0" distL="0" distR="0">
            <wp:extent cx="800212" cy="638264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rma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t>_________________</w:t>
      </w:r>
    </w:p>
    <w:sectPr w:rsidR="00A466C1" w:rsidRPr="00864B5A" w:rsidSect="00493458">
      <w:headerReference w:type="default" r:id="rId109"/>
      <w:footerReference w:type="default" r:id="rId110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70F2" w:rsidRDefault="006470F2" w:rsidP="00466783">
      <w:pPr>
        <w:spacing w:after="0" w:line="240" w:lineRule="auto"/>
      </w:pPr>
      <w:r>
        <w:separator/>
      </w:r>
    </w:p>
  </w:endnote>
  <w:endnote w:type="continuationSeparator" w:id="0">
    <w:p w:rsidR="006470F2" w:rsidRDefault="006470F2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9D3433" w:rsidRDefault="009D3433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>
              <w:rPr>
                <w:rFonts w:cs="Times New Roman"/>
                <w:sz w:val="17"/>
                <w:szCs w:val="17"/>
              </w:rPr>
              <w:tab/>
            </w:r>
            <w:r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Pr="00A72E65">
              <w:rPr>
                <w:sz w:val="16"/>
                <w:szCs w:val="16"/>
                <w:lang w:val="es-ES"/>
              </w:rPr>
              <w:t xml:space="preserve">Página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PAGE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D85507">
              <w:rPr>
                <w:b/>
                <w:bCs/>
                <w:noProof/>
                <w:sz w:val="16"/>
                <w:szCs w:val="16"/>
              </w:rPr>
              <w:t>68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  <w:r w:rsidRPr="00A72E65">
              <w:rPr>
                <w:sz w:val="16"/>
                <w:szCs w:val="16"/>
                <w:lang w:val="es-ES"/>
              </w:rPr>
              <w:t xml:space="preserve"> de </w:t>
            </w:r>
            <w:r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D85507">
              <w:rPr>
                <w:b/>
                <w:bCs/>
                <w:noProof/>
                <w:sz w:val="16"/>
                <w:szCs w:val="16"/>
              </w:rPr>
              <w:t>70</w:t>
            </w:r>
            <w:r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9D3433" w:rsidRPr="00A72E65" w:rsidRDefault="009D3433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70F2" w:rsidRDefault="006470F2" w:rsidP="00466783">
      <w:pPr>
        <w:spacing w:after="0" w:line="240" w:lineRule="auto"/>
      </w:pPr>
      <w:r>
        <w:separator/>
      </w:r>
    </w:p>
  </w:footnote>
  <w:footnote w:type="continuationSeparator" w:id="0">
    <w:p w:rsidR="006470F2" w:rsidRDefault="006470F2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9D3433" w:rsidRPr="00FB1466" w:rsidTr="009D3433">
      <w:trPr>
        <w:trHeight w:val="346"/>
      </w:trPr>
      <w:tc>
        <w:tcPr>
          <w:tcW w:w="2835" w:type="dxa"/>
          <w:vMerge w:val="restart"/>
          <w:vAlign w:val="center"/>
        </w:tcPr>
        <w:p w:rsidR="009D3433" w:rsidRPr="00E36343" w:rsidRDefault="009D343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7335F253" wp14:editId="779E59FA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:rsidR="009D3433" w:rsidRPr="00466783" w:rsidRDefault="009D343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:rsidR="009D3433" w:rsidRPr="00466783" w:rsidRDefault="009D343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9D3433" w:rsidRPr="00FB1466" w:rsidTr="009D3433">
      <w:trPr>
        <w:trHeight w:val="343"/>
      </w:trPr>
      <w:tc>
        <w:tcPr>
          <w:tcW w:w="2835" w:type="dxa"/>
          <w:vMerge/>
        </w:tcPr>
        <w:p w:rsidR="009D3433" w:rsidRPr="00E36343" w:rsidRDefault="009D343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:rsidR="009D3433" w:rsidRPr="00466783" w:rsidRDefault="009D343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:rsidR="009D3433" w:rsidRPr="00466783" w:rsidRDefault="009D343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9D3433" w:rsidRPr="00FB1466" w:rsidTr="009D3433">
      <w:trPr>
        <w:trHeight w:val="343"/>
      </w:trPr>
      <w:tc>
        <w:tcPr>
          <w:tcW w:w="8789" w:type="dxa"/>
          <w:gridSpan w:val="3"/>
          <w:vAlign w:val="center"/>
        </w:tcPr>
        <w:p w:rsidR="009D3433" w:rsidRPr="00466783" w:rsidRDefault="009D343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Simulación</w:t>
          </w:r>
        </w:p>
      </w:tc>
    </w:tr>
  </w:tbl>
  <w:p w:rsidR="009D3433" w:rsidRDefault="009D343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32EC6"/>
    <w:multiLevelType w:val="hybridMultilevel"/>
    <w:tmpl w:val="171878A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7B51BD"/>
    <w:multiLevelType w:val="hybridMultilevel"/>
    <w:tmpl w:val="1ED8B4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C469DE"/>
    <w:multiLevelType w:val="hybridMultilevel"/>
    <w:tmpl w:val="B5089E2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2CC"/>
    <w:rsid w:val="00005674"/>
    <w:rsid w:val="00026D72"/>
    <w:rsid w:val="00074F77"/>
    <w:rsid w:val="00085479"/>
    <w:rsid w:val="000920EB"/>
    <w:rsid w:val="000B027B"/>
    <w:rsid w:val="000B5789"/>
    <w:rsid w:val="000D283F"/>
    <w:rsid w:val="000D5197"/>
    <w:rsid w:val="000F62CF"/>
    <w:rsid w:val="00112D45"/>
    <w:rsid w:val="0012674E"/>
    <w:rsid w:val="001653FF"/>
    <w:rsid w:val="00166702"/>
    <w:rsid w:val="00183F5A"/>
    <w:rsid w:val="001A0302"/>
    <w:rsid w:val="001C08FF"/>
    <w:rsid w:val="002415D7"/>
    <w:rsid w:val="0024231F"/>
    <w:rsid w:val="00270295"/>
    <w:rsid w:val="00291F72"/>
    <w:rsid w:val="002A406D"/>
    <w:rsid w:val="002B713B"/>
    <w:rsid w:val="002C4C34"/>
    <w:rsid w:val="002C5916"/>
    <w:rsid w:val="002D0D13"/>
    <w:rsid w:val="002D74B4"/>
    <w:rsid w:val="002E3A43"/>
    <w:rsid w:val="00317F6C"/>
    <w:rsid w:val="003309C4"/>
    <w:rsid w:val="00330EE5"/>
    <w:rsid w:val="00342F60"/>
    <w:rsid w:val="00363FEF"/>
    <w:rsid w:val="003642FA"/>
    <w:rsid w:val="003B189C"/>
    <w:rsid w:val="00413FAF"/>
    <w:rsid w:val="00416748"/>
    <w:rsid w:val="00425E8F"/>
    <w:rsid w:val="00433156"/>
    <w:rsid w:val="00442D36"/>
    <w:rsid w:val="004440F3"/>
    <w:rsid w:val="00447C46"/>
    <w:rsid w:val="00466783"/>
    <w:rsid w:val="00493458"/>
    <w:rsid w:val="004D7204"/>
    <w:rsid w:val="004D7906"/>
    <w:rsid w:val="00505EFE"/>
    <w:rsid w:val="00524AEF"/>
    <w:rsid w:val="005745DA"/>
    <w:rsid w:val="00592770"/>
    <w:rsid w:val="005B1DF7"/>
    <w:rsid w:val="005C7B45"/>
    <w:rsid w:val="005D09EE"/>
    <w:rsid w:val="005E0C85"/>
    <w:rsid w:val="005F4295"/>
    <w:rsid w:val="005F712F"/>
    <w:rsid w:val="00615248"/>
    <w:rsid w:val="006224BE"/>
    <w:rsid w:val="006470F2"/>
    <w:rsid w:val="00661732"/>
    <w:rsid w:val="00666DB5"/>
    <w:rsid w:val="0066793D"/>
    <w:rsid w:val="006721D0"/>
    <w:rsid w:val="006A7502"/>
    <w:rsid w:val="006B6915"/>
    <w:rsid w:val="006C4EB9"/>
    <w:rsid w:val="006D198B"/>
    <w:rsid w:val="006E2317"/>
    <w:rsid w:val="006E341E"/>
    <w:rsid w:val="006E63D7"/>
    <w:rsid w:val="00733555"/>
    <w:rsid w:val="00747995"/>
    <w:rsid w:val="0078256F"/>
    <w:rsid w:val="00793B2F"/>
    <w:rsid w:val="007B2BBC"/>
    <w:rsid w:val="007B336B"/>
    <w:rsid w:val="007E65C5"/>
    <w:rsid w:val="00800229"/>
    <w:rsid w:val="008011A1"/>
    <w:rsid w:val="00807E76"/>
    <w:rsid w:val="008153EC"/>
    <w:rsid w:val="00864B5A"/>
    <w:rsid w:val="0087678A"/>
    <w:rsid w:val="00890C4A"/>
    <w:rsid w:val="008A5F88"/>
    <w:rsid w:val="009019E5"/>
    <w:rsid w:val="0090517D"/>
    <w:rsid w:val="00905898"/>
    <w:rsid w:val="00916734"/>
    <w:rsid w:val="009177B8"/>
    <w:rsid w:val="00936CA8"/>
    <w:rsid w:val="00940DD4"/>
    <w:rsid w:val="00951F65"/>
    <w:rsid w:val="009532CC"/>
    <w:rsid w:val="00956561"/>
    <w:rsid w:val="0096392C"/>
    <w:rsid w:val="00985EF7"/>
    <w:rsid w:val="009A5CFC"/>
    <w:rsid w:val="009D3433"/>
    <w:rsid w:val="009E277A"/>
    <w:rsid w:val="009F2C39"/>
    <w:rsid w:val="00A236D3"/>
    <w:rsid w:val="00A26F01"/>
    <w:rsid w:val="00A4079E"/>
    <w:rsid w:val="00A466C1"/>
    <w:rsid w:val="00A47980"/>
    <w:rsid w:val="00A50F3C"/>
    <w:rsid w:val="00A70BEF"/>
    <w:rsid w:val="00A72E65"/>
    <w:rsid w:val="00A93809"/>
    <w:rsid w:val="00A93A34"/>
    <w:rsid w:val="00AA2A48"/>
    <w:rsid w:val="00AC5B7F"/>
    <w:rsid w:val="00AF2323"/>
    <w:rsid w:val="00AF3762"/>
    <w:rsid w:val="00B02357"/>
    <w:rsid w:val="00B02876"/>
    <w:rsid w:val="00B037E2"/>
    <w:rsid w:val="00B10B10"/>
    <w:rsid w:val="00B307E2"/>
    <w:rsid w:val="00B52381"/>
    <w:rsid w:val="00B7517B"/>
    <w:rsid w:val="00BB6B6A"/>
    <w:rsid w:val="00BC6C58"/>
    <w:rsid w:val="00BE0AA1"/>
    <w:rsid w:val="00BE6216"/>
    <w:rsid w:val="00C02C9D"/>
    <w:rsid w:val="00C22093"/>
    <w:rsid w:val="00C432D3"/>
    <w:rsid w:val="00C630E7"/>
    <w:rsid w:val="00C75601"/>
    <w:rsid w:val="00C767AF"/>
    <w:rsid w:val="00C906C5"/>
    <w:rsid w:val="00CC180F"/>
    <w:rsid w:val="00CD4401"/>
    <w:rsid w:val="00CE6C53"/>
    <w:rsid w:val="00CE7386"/>
    <w:rsid w:val="00CE7BA8"/>
    <w:rsid w:val="00D043B2"/>
    <w:rsid w:val="00D04F3A"/>
    <w:rsid w:val="00D34D8D"/>
    <w:rsid w:val="00D717D1"/>
    <w:rsid w:val="00D75D68"/>
    <w:rsid w:val="00D85507"/>
    <w:rsid w:val="00D9030B"/>
    <w:rsid w:val="00D9060D"/>
    <w:rsid w:val="00D910E8"/>
    <w:rsid w:val="00DC6625"/>
    <w:rsid w:val="00DD2A80"/>
    <w:rsid w:val="00DD31E3"/>
    <w:rsid w:val="00E118B6"/>
    <w:rsid w:val="00E16272"/>
    <w:rsid w:val="00E375E1"/>
    <w:rsid w:val="00E57260"/>
    <w:rsid w:val="00E80660"/>
    <w:rsid w:val="00E87450"/>
    <w:rsid w:val="00E93BDC"/>
    <w:rsid w:val="00EC10CD"/>
    <w:rsid w:val="00EC3F39"/>
    <w:rsid w:val="00EF1A30"/>
    <w:rsid w:val="00F05044"/>
    <w:rsid w:val="00F20336"/>
    <w:rsid w:val="00F242C8"/>
    <w:rsid w:val="00F31D97"/>
    <w:rsid w:val="00F404B6"/>
    <w:rsid w:val="00F46236"/>
    <w:rsid w:val="00F52A33"/>
    <w:rsid w:val="00F90EAC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uesto">
    <w:name w:val="Title"/>
    <w:basedOn w:val="Normal"/>
    <w:next w:val="Normal"/>
    <w:link w:val="Puest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PuestoCar">
    <w:name w:val="Puesto Car"/>
    <w:basedOn w:val="Fuentedeprrafopredeter"/>
    <w:link w:val="Puest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8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7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47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6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9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0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0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84" Type="http://schemas.openxmlformats.org/officeDocument/2006/relationships/image" Target="media/image78.tmp"/><Relationship Id="rId89" Type="http://schemas.openxmlformats.org/officeDocument/2006/relationships/image" Target="media/image83.tmp"/><Relationship Id="rId112" Type="http://schemas.openxmlformats.org/officeDocument/2006/relationships/theme" Target="theme/theme1.xml"/><Relationship Id="rId16" Type="http://schemas.openxmlformats.org/officeDocument/2006/relationships/image" Target="media/image10.tmp"/><Relationship Id="rId107" Type="http://schemas.openxmlformats.org/officeDocument/2006/relationships/image" Target="media/image100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102" Type="http://schemas.openxmlformats.org/officeDocument/2006/relationships/image" Target="media/image95.tmp"/><Relationship Id="rId5" Type="http://schemas.openxmlformats.org/officeDocument/2006/relationships/footnotes" Target="footnotes.xml"/><Relationship Id="rId90" Type="http://schemas.openxmlformats.org/officeDocument/2006/relationships/image" Target="media/image84.tmp"/><Relationship Id="rId95" Type="http://schemas.openxmlformats.org/officeDocument/2006/relationships/image" Target="media/image8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80" Type="http://schemas.openxmlformats.org/officeDocument/2006/relationships/image" Target="media/image74.tmp"/><Relationship Id="rId85" Type="http://schemas.openxmlformats.org/officeDocument/2006/relationships/image" Target="media/image79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59" Type="http://schemas.openxmlformats.org/officeDocument/2006/relationships/image" Target="media/image53.tmp"/><Relationship Id="rId103" Type="http://schemas.openxmlformats.org/officeDocument/2006/relationships/image" Target="media/image96.tmp"/><Relationship Id="rId108" Type="http://schemas.openxmlformats.org/officeDocument/2006/relationships/image" Target="media/image101.png"/><Relationship Id="rId54" Type="http://schemas.openxmlformats.org/officeDocument/2006/relationships/image" Target="media/image48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91" Type="http://schemas.openxmlformats.org/officeDocument/2006/relationships/image" Target="media/image85.tmp"/><Relationship Id="rId96" Type="http://schemas.openxmlformats.org/officeDocument/2006/relationships/image" Target="media/image89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6" Type="http://schemas.openxmlformats.org/officeDocument/2006/relationships/image" Target="media/image99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109" Type="http://schemas.openxmlformats.org/officeDocument/2006/relationships/header" Target="header1.xml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7" Type="http://schemas.openxmlformats.org/officeDocument/2006/relationships/image" Target="media/image1.png"/><Relationship Id="rId71" Type="http://schemas.openxmlformats.org/officeDocument/2006/relationships/image" Target="media/image65.tmp"/><Relationship Id="rId92" Type="http://schemas.openxmlformats.org/officeDocument/2006/relationships/hyperlink" Target="https://github.com/cmalena22/Practica02-Mi-Sitio-Web-CSS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tmp"/><Relationship Id="rId110" Type="http://schemas.openxmlformats.org/officeDocument/2006/relationships/footer" Target="footer1.xml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56" Type="http://schemas.openxmlformats.org/officeDocument/2006/relationships/image" Target="media/image50.tmp"/><Relationship Id="rId77" Type="http://schemas.openxmlformats.org/officeDocument/2006/relationships/image" Target="media/image71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3" Type="http://schemas.openxmlformats.org/officeDocument/2006/relationships/settings" Target="settings.xml"/><Relationship Id="rId25" Type="http://schemas.openxmlformats.org/officeDocument/2006/relationships/image" Target="media/image19.tmp"/><Relationship Id="rId46" Type="http://schemas.openxmlformats.org/officeDocument/2006/relationships/image" Target="media/image40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62" Type="http://schemas.openxmlformats.org/officeDocument/2006/relationships/image" Target="media/image56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11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70</Pages>
  <Words>1184</Words>
  <Characters>6512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CINTHIA</cp:lastModifiedBy>
  <cp:revision>34</cp:revision>
  <cp:lastPrinted>2017-06-01T22:10:00Z</cp:lastPrinted>
  <dcterms:created xsi:type="dcterms:W3CDTF">2017-06-23T05:34:00Z</dcterms:created>
  <dcterms:modified xsi:type="dcterms:W3CDTF">2019-10-27T17:40:00Z</dcterms:modified>
</cp:coreProperties>
</file>